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6D79EB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April 25, 2014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D931B4">
        <w:rPr>
          <w:rFonts w:ascii="Comic Sans MS" w:hAnsi="Comic Sans MS"/>
          <w:sz w:val="18"/>
          <w:szCs w:val="18"/>
        </w:rPr>
        <w:t>Jim Doe’s</w:t>
      </w:r>
      <w:r w:rsidR="00AE709E">
        <w:rPr>
          <w:rFonts w:ascii="Comic Sans MS" w:hAnsi="Comic Sans MS"/>
          <w:sz w:val="18"/>
          <w:szCs w:val="18"/>
        </w:rPr>
        <w:t xml:space="preserve"> </w:t>
      </w:r>
      <w:r w:rsidRPr="00EF55A8">
        <w:rPr>
          <w:rFonts w:ascii="Comic Sans MS" w:hAnsi="Comic Sans MS"/>
          <w:sz w:val="18"/>
          <w:szCs w:val="18"/>
        </w:rPr>
        <w:t>house</w:t>
      </w:r>
      <w:r w:rsidR="00D931B4">
        <w:rPr>
          <w:rFonts w:ascii="Comic Sans MS" w:hAnsi="Comic Sans MS"/>
          <w:sz w:val="18"/>
          <w:szCs w:val="18"/>
        </w:rPr>
        <w:t xml:space="preserve"> (164 Terrance Loop</w:t>
      </w:r>
      <w:r>
        <w:rPr>
          <w:rFonts w:ascii="Comic Sans MS" w:hAnsi="Comic Sans MS"/>
          <w:sz w:val="18"/>
          <w:szCs w:val="18"/>
        </w:rPr>
        <w:t>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D931B4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 May 8</w:t>
      </w:r>
      <w:r w:rsidR="00AE709E">
        <w:rPr>
          <w:rFonts w:ascii="Comic Sans MS" w:hAnsi="Comic Sans MS"/>
          <w:b/>
          <w:sz w:val="20"/>
          <w:szCs w:val="20"/>
        </w:rPr>
        <w:t>, 2014 at 6:0</w:t>
      </w:r>
      <w:r w:rsidR="00444511">
        <w:rPr>
          <w:rFonts w:ascii="Comic Sans MS" w:hAnsi="Comic Sans MS"/>
          <w:b/>
          <w:sz w:val="20"/>
          <w:szCs w:val="20"/>
        </w:rPr>
        <w:t>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936681" w:rsidRPr="007B0F3F" w:rsidRDefault="00936681" w:rsidP="00936681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7B0F3F" w:rsidRPr="007B0F3F" w:rsidRDefault="007B0F3F" w:rsidP="00936681">
      <w:pPr>
        <w:jc w:val="center"/>
        <w:rPr>
          <w:b/>
          <w:sz w:val="16"/>
          <w:szCs w:val="16"/>
          <w:u w:val="single"/>
        </w:rPr>
      </w:pPr>
    </w:p>
    <w:p w:rsidR="00D931B4" w:rsidRDefault="00D931B4" w:rsidP="00D931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31B4">
        <w:rPr>
          <w:sz w:val="24"/>
          <w:szCs w:val="24"/>
        </w:rPr>
        <w:t>Presentation by Terrance Hoffer and his consulting engineer about the Lazy TH II subdivision.</w:t>
      </w:r>
    </w:p>
    <w:p w:rsidR="005F2622" w:rsidRDefault="005F2622" w:rsidP="005F2622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5F2622" w:rsidRPr="00D931B4" w:rsidRDefault="005F2622" w:rsidP="00D931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of Lazy TH II implications.  Are there any action items out of this?</w:t>
      </w:r>
    </w:p>
    <w:p w:rsidR="00AE709E" w:rsidRPr="00D931B4" w:rsidRDefault="00D931B4" w:rsidP="00D931B4">
      <w:pPr>
        <w:pStyle w:val="ListParagraph"/>
        <w:spacing w:line="240" w:lineRule="auto"/>
        <w:ind w:left="360"/>
        <w:rPr>
          <w:sz w:val="24"/>
          <w:szCs w:val="24"/>
        </w:rPr>
      </w:pPr>
      <w:r w:rsidRPr="00D931B4">
        <w:rPr>
          <w:sz w:val="24"/>
          <w:szCs w:val="24"/>
        </w:rPr>
        <w:t xml:space="preserve"> </w:t>
      </w:r>
    </w:p>
    <w:p w:rsidR="00AE709E" w:rsidRPr="00D931B4" w:rsidRDefault="00D931B4" w:rsidP="008D72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31B4">
        <w:rPr>
          <w:sz w:val="24"/>
          <w:szCs w:val="24"/>
        </w:rPr>
        <w:t>Approve minutes of March</w:t>
      </w:r>
      <w:r w:rsidR="00AE709E" w:rsidRPr="00D931B4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:rsidR="008F3F12" w:rsidRPr="00D931B4" w:rsidRDefault="008F3F12" w:rsidP="008F3F12">
      <w:pPr>
        <w:spacing w:line="240" w:lineRule="auto"/>
        <w:rPr>
          <w:sz w:val="24"/>
          <w:szCs w:val="24"/>
        </w:rPr>
      </w:pPr>
    </w:p>
    <w:p w:rsidR="00D931B4" w:rsidRPr="00D931B4" w:rsidRDefault="00D931B4" w:rsidP="008D72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31B4">
        <w:rPr>
          <w:sz w:val="24"/>
          <w:szCs w:val="24"/>
        </w:rPr>
        <w:t>Review where we are at with the Luna Management firm.</w:t>
      </w:r>
    </w:p>
    <w:p w:rsidR="008D7252" w:rsidRPr="00D931B4" w:rsidRDefault="00D931B4" w:rsidP="00D931B4">
      <w:pPr>
        <w:spacing w:line="240" w:lineRule="auto"/>
        <w:rPr>
          <w:sz w:val="24"/>
          <w:szCs w:val="24"/>
        </w:rPr>
      </w:pPr>
      <w:r w:rsidRPr="00D931B4">
        <w:rPr>
          <w:sz w:val="24"/>
          <w:szCs w:val="24"/>
        </w:rPr>
        <w:t xml:space="preserve"> </w:t>
      </w:r>
    </w:p>
    <w:p w:rsidR="00D931B4" w:rsidRPr="00D931B4" w:rsidRDefault="00BA1996" w:rsidP="00D931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31B4">
        <w:rPr>
          <w:sz w:val="24"/>
          <w:szCs w:val="24"/>
        </w:rPr>
        <w:t>Treasurer’</w:t>
      </w:r>
      <w:r w:rsidR="00166F35" w:rsidRPr="00D931B4">
        <w:rPr>
          <w:sz w:val="24"/>
          <w:szCs w:val="24"/>
        </w:rPr>
        <w:t>s report</w:t>
      </w:r>
      <w:r w:rsidR="008D7252" w:rsidRPr="00D931B4">
        <w:rPr>
          <w:sz w:val="24"/>
          <w:szCs w:val="24"/>
        </w:rPr>
        <w:t xml:space="preserve"> </w:t>
      </w:r>
      <w:r w:rsidR="00D931B4">
        <w:rPr>
          <w:sz w:val="24"/>
          <w:szCs w:val="24"/>
        </w:rPr>
        <w:t xml:space="preserve">of current financial status </w:t>
      </w:r>
      <w:r w:rsidR="008D7252" w:rsidRPr="00D931B4">
        <w:rPr>
          <w:sz w:val="24"/>
          <w:szCs w:val="24"/>
        </w:rPr>
        <w:t>- vote to approve the report</w:t>
      </w:r>
    </w:p>
    <w:p w:rsidR="00D931B4" w:rsidRPr="00D931B4" w:rsidRDefault="00D931B4" w:rsidP="00D931B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draft budgets for next year</w:t>
      </w:r>
    </w:p>
    <w:p w:rsidR="00D931B4" w:rsidRPr="005F2622" w:rsidRDefault="00D931B4" w:rsidP="005F2622">
      <w:pPr>
        <w:spacing w:line="240" w:lineRule="auto"/>
        <w:rPr>
          <w:sz w:val="24"/>
          <w:szCs w:val="24"/>
        </w:rPr>
      </w:pPr>
    </w:p>
    <w:p w:rsidR="00D931B4" w:rsidRDefault="00D931B4" w:rsidP="004445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for 2014 annual meeting</w:t>
      </w:r>
    </w:p>
    <w:p w:rsidR="004B52EC" w:rsidRDefault="00D931B4" w:rsidP="00D931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will the meeting be?</w:t>
      </w:r>
    </w:p>
    <w:p w:rsidR="00D931B4" w:rsidRDefault="005F2622" w:rsidP="00D931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Major agenda items</w:t>
      </w:r>
    </w:p>
    <w:p w:rsidR="005F2622" w:rsidRDefault="005F2622" w:rsidP="005F26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Should there be food or should this be just a business meeting</w:t>
      </w:r>
    </w:p>
    <w:p w:rsidR="005F2622" w:rsidRPr="005F2622" w:rsidRDefault="005F2622" w:rsidP="005F2622">
      <w:pPr>
        <w:spacing w:line="240" w:lineRule="auto"/>
        <w:ind w:left="360"/>
        <w:rPr>
          <w:sz w:val="24"/>
          <w:szCs w:val="24"/>
        </w:rPr>
      </w:pPr>
    </w:p>
    <w:p w:rsidR="00AE709E" w:rsidRDefault="005F2622" w:rsidP="00EF55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topics</w:t>
      </w:r>
    </w:p>
    <w:p w:rsidR="005F2622" w:rsidRDefault="005F2622" w:rsidP="005F262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discussed re-writing aspects of the covenants, esp. rental matters – but we have run into other significant difficulties with these covenants – should we propose a major re-draft of the covenants?</w:t>
      </w:r>
    </w:p>
    <w:p w:rsidR="005F2622" w:rsidRPr="005F2622" w:rsidRDefault="005F2622" w:rsidP="005F2622">
      <w:pPr>
        <w:spacing w:line="240" w:lineRule="auto"/>
        <w:rPr>
          <w:sz w:val="24"/>
          <w:szCs w:val="24"/>
        </w:rPr>
      </w:pPr>
    </w:p>
    <w:p w:rsidR="005F2622" w:rsidRDefault="005F2622" w:rsidP="005F26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else should we add?</w:t>
      </w:r>
    </w:p>
    <w:p w:rsidR="005F2622" w:rsidRPr="005F2622" w:rsidRDefault="005F2622" w:rsidP="005F2622">
      <w:pPr>
        <w:ind w:left="720"/>
        <w:rPr>
          <w:sz w:val="24"/>
          <w:szCs w:val="24"/>
        </w:rPr>
      </w:pPr>
    </w:p>
    <w:p w:rsidR="005F2622" w:rsidRPr="005F2622" w:rsidRDefault="005F2622" w:rsidP="005F26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Status report on other items in progress.</w:t>
      </w:r>
    </w:p>
    <w:p w:rsidR="007B0F3F" w:rsidRPr="00D931B4" w:rsidRDefault="005F2622" w:rsidP="00EF55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of next meeting 6/5</w:t>
      </w:r>
      <w:r w:rsidR="00AE709E" w:rsidRPr="00D931B4">
        <w:rPr>
          <w:sz w:val="24"/>
          <w:szCs w:val="24"/>
        </w:rPr>
        <w:t>/14.</w:t>
      </w:r>
      <w:r w:rsidR="007B0F3F" w:rsidRPr="00D931B4">
        <w:rPr>
          <w:sz w:val="24"/>
          <w:szCs w:val="24"/>
        </w:rPr>
        <w:t xml:space="preserve">  </w:t>
      </w:r>
    </w:p>
    <w:sectPr w:rsidR="007B0F3F" w:rsidRPr="00D931B4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0D" w:rsidRDefault="00E0110D" w:rsidP="00936681">
      <w:pPr>
        <w:spacing w:line="240" w:lineRule="auto"/>
      </w:pPr>
      <w:r>
        <w:separator/>
      </w:r>
    </w:p>
  </w:endnote>
  <w:endnote w:type="continuationSeparator" w:id="1">
    <w:p w:rsidR="00E0110D" w:rsidRDefault="00E0110D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0D" w:rsidRDefault="00E0110D" w:rsidP="00936681">
      <w:pPr>
        <w:spacing w:line="240" w:lineRule="auto"/>
      </w:pPr>
      <w:r>
        <w:separator/>
      </w:r>
    </w:p>
  </w:footnote>
  <w:footnote w:type="continuationSeparator" w:id="1">
    <w:p w:rsidR="00E0110D" w:rsidRDefault="00E0110D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57B8B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B2806"/>
    <w:multiLevelType w:val="hybridMultilevel"/>
    <w:tmpl w:val="F5D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2022A"/>
    <w:rsid w:val="00166F35"/>
    <w:rsid w:val="00167577"/>
    <w:rsid w:val="001F5929"/>
    <w:rsid w:val="0028322D"/>
    <w:rsid w:val="002B186F"/>
    <w:rsid w:val="003050D4"/>
    <w:rsid w:val="00365DC0"/>
    <w:rsid w:val="00397811"/>
    <w:rsid w:val="003A2447"/>
    <w:rsid w:val="003E5D3A"/>
    <w:rsid w:val="004304C8"/>
    <w:rsid w:val="00444511"/>
    <w:rsid w:val="0047461D"/>
    <w:rsid w:val="004A20D4"/>
    <w:rsid w:val="004A475E"/>
    <w:rsid w:val="004B52EC"/>
    <w:rsid w:val="005204D0"/>
    <w:rsid w:val="005F2622"/>
    <w:rsid w:val="006D79EB"/>
    <w:rsid w:val="007B0CC4"/>
    <w:rsid w:val="007B0F3F"/>
    <w:rsid w:val="008D7252"/>
    <w:rsid w:val="008F3F12"/>
    <w:rsid w:val="00936681"/>
    <w:rsid w:val="009D735A"/>
    <w:rsid w:val="00A02616"/>
    <w:rsid w:val="00A9636D"/>
    <w:rsid w:val="00AA50D2"/>
    <w:rsid w:val="00AB5774"/>
    <w:rsid w:val="00AE221A"/>
    <w:rsid w:val="00AE43D1"/>
    <w:rsid w:val="00AE709E"/>
    <w:rsid w:val="00B15534"/>
    <w:rsid w:val="00B32DDB"/>
    <w:rsid w:val="00B442FA"/>
    <w:rsid w:val="00BA1996"/>
    <w:rsid w:val="00BD18DA"/>
    <w:rsid w:val="00C71930"/>
    <w:rsid w:val="00CC15A0"/>
    <w:rsid w:val="00CE366E"/>
    <w:rsid w:val="00CF6BA8"/>
    <w:rsid w:val="00D257B3"/>
    <w:rsid w:val="00D47748"/>
    <w:rsid w:val="00D931B4"/>
    <w:rsid w:val="00E0110D"/>
    <w:rsid w:val="00E37B32"/>
    <w:rsid w:val="00E755D0"/>
    <w:rsid w:val="00EA2BC5"/>
    <w:rsid w:val="00EB7315"/>
    <w:rsid w:val="00EE7A7C"/>
    <w:rsid w:val="00EF55A8"/>
    <w:rsid w:val="00F07712"/>
    <w:rsid w:val="00F16472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cp:lastPrinted>2014-01-09T21:50:00Z</cp:lastPrinted>
  <dcterms:created xsi:type="dcterms:W3CDTF">2014-04-26T04:09:00Z</dcterms:created>
  <dcterms:modified xsi:type="dcterms:W3CDTF">2014-04-26T04:25:00Z</dcterms:modified>
</cp:coreProperties>
</file>