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D0" w:rsidRDefault="00287099" w:rsidP="00287099">
      <w:pPr>
        <w:jc w:val="center"/>
        <w:rPr>
          <w:rFonts w:ascii="Comic Sans MS" w:hAnsi="Comic Sans MS"/>
          <w:sz w:val="28"/>
          <w:szCs w:val="28"/>
        </w:rPr>
      </w:pPr>
      <w:r w:rsidRPr="00287099">
        <w:rPr>
          <w:rFonts w:ascii="Comic Sans MS" w:hAnsi="Comic Sans MS"/>
          <w:sz w:val="28"/>
          <w:szCs w:val="28"/>
        </w:rPr>
        <w:t>Lazy TH Annual Meeting</w:t>
      </w:r>
    </w:p>
    <w:p w:rsidR="00C70F1C" w:rsidRDefault="00C70F1C" w:rsidP="00C70F1C">
      <w:pPr>
        <w:rPr>
          <w:rFonts w:ascii="Comic Sans MS" w:hAnsi="Comic Sans MS"/>
          <w:sz w:val="28"/>
          <w:szCs w:val="28"/>
        </w:rPr>
      </w:pPr>
      <w:r>
        <w:rPr>
          <w:rFonts w:ascii="Comic Sans MS" w:hAnsi="Comic Sans MS"/>
          <w:sz w:val="28"/>
          <w:szCs w:val="28"/>
        </w:rPr>
        <w:t xml:space="preserve">When:  </w:t>
      </w:r>
      <w:r w:rsidR="00B30386">
        <w:rPr>
          <w:rFonts w:ascii="Comic Sans MS" w:hAnsi="Comic Sans MS"/>
          <w:sz w:val="28"/>
          <w:szCs w:val="28"/>
        </w:rPr>
        <w:t>Monday</w:t>
      </w:r>
      <w:r>
        <w:rPr>
          <w:rFonts w:ascii="Comic Sans MS" w:hAnsi="Comic Sans MS"/>
          <w:sz w:val="28"/>
          <w:szCs w:val="28"/>
        </w:rPr>
        <w:t>,</w:t>
      </w:r>
      <w:r w:rsidR="00287099">
        <w:rPr>
          <w:rFonts w:ascii="Comic Sans MS" w:hAnsi="Comic Sans MS"/>
          <w:sz w:val="28"/>
          <w:szCs w:val="28"/>
        </w:rPr>
        <w:t xml:space="preserve"> </w:t>
      </w:r>
      <w:r w:rsidR="00B30386">
        <w:rPr>
          <w:rFonts w:ascii="Comic Sans MS" w:hAnsi="Comic Sans MS"/>
          <w:sz w:val="28"/>
          <w:szCs w:val="28"/>
        </w:rPr>
        <w:t>June 15</w:t>
      </w:r>
      <w:r>
        <w:rPr>
          <w:rFonts w:ascii="Comic Sans MS" w:hAnsi="Comic Sans MS"/>
          <w:sz w:val="28"/>
          <w:szCs w:val="28"/>
        </w:rPr>
        <w:t xml:space="preserve"> at 6:00 pm</w:t>
      </w:r>
    </w:p>
    <w:p w:rsidR="00B30386" w:rsidRDefault="00B30386" w:rsidP="00C70F1C">
      <w:pPr>
        <w:rPr>
          <w:rFonts w:ascii="Comic Sans MS" w:hAnsi="Comic Sans MS"/>
          <w:sz w:val="28"/>
          <w:szCs w:val="28"/>
        </w:rPr>
      </w:pPr>
      <w:r>
        <w:rPr>
          <w:rFonts w:ascii="Comic Sans MS" w:hAnsi="Comic Sans MS"/>
          <w:sz w:val="28"/>
          <w:szCs w:val="28"/>
        </w:rPr>
        <w:t xml:space="preserve">Where:  Sourdough Fire Department Community Room </w:t>
      </w:r>
    </w:p>
    <w:p w:rsidR="00277301" w:rsidRPr="00AC1BE2" w:rsidRDefault="00B30386" w:rsidP="00277301">
      <w:pPr>
        <w:pStyle w:val="ListParagraph"/>
        <w:numPr>
          <w:ilvl w:val="0"/>
          <w:numId w:val="3"/>
        </w:numPr>
        <w:rPr>
          <w:rFonts w:ascii="Comic Sans MS" w:hAnsi="Comic Sans MS"/>
          <w:sz w:val="24"/>
          <w:szCs w:val="24"/>
        </w:rPr>
      </w:pPr>
      <w:r w:rsidRPr="00AC1BE2">
        <w:rPr>
          <w:rFonts w:ascii="Comic Sans MS" w:hAnsi="Comic Sans MS"/>
          <w:sz w:val="24"/>
          <w:szCs w:val="24"/>
        </w:rPr>
        <w:t>South 3</w:t>
      </w:r>
      <w:r w:rsidRPr="00AC1BE2">
        <w:rPr>
          <w:rFonts w:ascii="Comic Sans MS" w:hAnsi="Comic Sans MS"/>
          <w:sz w:val="24"/>
          <w:szCs w:val="24"/>
          <w:vertAlign w:val="superscript"/>
        </w:rPr>
        <w:t>rd</w:t>
      </w:r>
      <w:r w:rsidRPr="00AC1BE2">
        <w:rPr>
          <w:rFonts w:ascii="Comic Sans MS" w:hAnsi="Comic Sans MS"/>
          <w:sz w:val="24"/>
          <w:szCs w:val="24"/>
        </w:rPr>
        <w:t xml:space="preserve"> just north of the intersection with Patterson </w:t>
      </w:r>
    </w:p>
    <w:p w:rsidR="00277301" w:rsidRPr="00277301" w:rsidRDefault="00C70F1C" w:rsidP="00277301">
      <w:pPr>
        <w:pStyle w:val="ListParagraph"/>
        <w:numPr>
          <w:ilvl w:val="0"/>
          <w:numId w:val="3"/>
        </w:numPr>
        <w:rPr>
          <w:rFonts w:ascii="Comic Sans MS" w:hAnsi="Comic Sans MS"/>
        </w:rPr>
      </w:pPr>
      <w:r w:rsidRPr="00277301">
        <w:rPr>
          <w:rFonts w:ascii="Comic Sans MS" w:hAnsi="Comic Sans MS"/>
          <w:sz w:val="24"/>
          <w:szCs w:val="24"/>
        </w:rPr>
        <w:t xml:space="preserve">This is a business meeting only.  </w:t>
      </w:r>
    </w:p>
    <w:p w:rsidR="002B6F58" w:rsidRPr="00E04E85" w:rsidRDefault="00277301" w:rsidP="00277301">
      <w:pPr>
        <w:pStyle w:val="ListParagraph"/>
        <w:numPr>
          <w:ilvl w:val="0"/>
          <w:numId w:val="3"/>
        </w:numPr>
        <w:rPr>
          <w:rFonts w:ascii="Comic Sans MS" w:hAnsi="Comic Sans MS"/>
        </w:rPr>
      </w:pPr>
      <w:r>
        <w:rPr>
          <w:rFonts w:ascii="Comic Sans MS" w:hAnsi="Comic Sans MS"/>
          <w:sz w:val="24"/>
          <w:szCs w:val="24"/>
        </w:rPr>
        <w:t>If you cannot attend</w:t>
      </w:r>
      <w:r w:rsidR="002B6F58" w:rsidRPr="00277301">
        <w:rPr>
          <w:rFonts w:ascii="Comic Sans MS" w:hAnsi="Comic Sans MS"/>
          <w:sz w:val="24"/>
          <w:szCs w:val="24"/>
        </w:rPr>
        <w:t>, a proxy form is attached.  You may gi</w:t>
      </w:r>
      <w:r w:rsidR="00244451" w:rsidRPr="00277301">
        <w:rPr>
          <w:rFonts w:ascii="Comic Sans MS" w:hAnsi="Comic Sans MS"/>
          <w:sz w:val="24"/>
          <w:szCs w:val="24"/>
        </w:rPr>
        <w:t>ve your proxy to any HOA member</w:t>
      </w:r>
      <w:r w:rsidR="002B6F58" w:rsidRPr="00277301">
        <w:rPr>
          <w:rFonts w:ascii="Comic Sans MS" w:hAnsi="Comic Sans MS"/>
          <w:sz w:val="24"/>
          <w:szCs w:val="24"/>
        </w:rPr>
        <w:t xml:space="preserve"> who will be attending or to any board member.</w:t>
      </w:r>
    </w:p>
    <w:p w:rsidR="00E04E85" w:rsidRPr="00E04E85" w:rsidRDefault="00E04E85" w:rsidP="00277301">
      <w:pPr>
        <w:pStyle w:val="ListParagraph"/>
        <w:numPr>
          <w:ilvl w:val="0"/>
          <w:numId w:val="3"/>
        </w:numPr>
        <w:rPr>
          <w:rFonts w:ascii="Comic Sans MS" w:hAnsi="Comic Sans MS"/>
          <w:sz w:val="20"/>
          <w:szCs w:val="20"/>
        </w:rPr>
      </w:pPr>
      <w:r w:rsidRPr="00E04E85">
        <w:rPr>
          <w:rFonts w:ascii="Comic Sans MS" w:hAnsi="Comic Sans MS"/>
          <w:sz w:val="20"/>
          <w:szCs w:val="20"/>
        </w:rPr>
        <w:t>This agenda and the proxy form will also be posted on the web site in the “Meetings” tab</w:t>
      </w:r>
    </w:p>
    <w:p w:rsidR="00C70F1C" w:rsidRPr="00C17428" w:rsidRDefault="00C70F1C" w:rsidP="00C70F1C">
      <w:pPr>
        <w:rPr>
          <w:rFonts w:ascii="Comic Sans MS" w:hAnsi="Comic Sans MS"/>
          <w:sz w:val="16"/>
          <w:szCs w:val="16"/>
        </w:rPr>
      </w:pPr>
    </w:p>
    <w:p w:rsidR="00C70F1C" w:rsidRPr="00277301" w:rsidRDefault="00C70F1C" w:rsidP="009867BC">
      <w:pPr>
        <w:rPr>
          <w:rFonts w:ascii="Comic Sans MS" w:hAnsi="Comic Sans MS"/>
          <w:sz w:val="24"/>
          <w:szCs w:val="24"/>
          <w:u w:val="single"/>
        </w:rPr>
      </w:pPr>
      <w:r w:rsidRPr="00277301">
        <w:rPr>
          <w:rFonts w:ascii="Comic Sans MS" w:hAnsi="Comic Sans MS"/>
          <w:sz w:val="24"/>
          <w:szCs w:val="24"/>
          <w:u w:val="single"/>
        </w:rPr>
        <w:t>Agenda</w:t>
      </w:r>
    </w:p>
    <w:p w:rsidR="000720E9" w:rsidRPr="00AC1BE2" w:rsidRDefault="00B30386" w:rsidP="000720E9">
      <w:pPr>
        <w:pStyle w:val="ListParagraph"/>
        <w:numPr>
          <w:ilvl w:val="0"/>
          <w:numId w:val="1"/>
        </w:numPr>
        <w:spacing w:line="240" w:lineRule="auto"/>
        <w:rPr>
          <w:rFonts w:ascii="Comic Sans MS" w:hAnsi="Comic Sans MS"/>
          <w:u w:val="single"/>
        </w:rPr>
      </w:pPr>
      <w:r w:rsidRPr="00AC1BE2">
        <w:rPr>
          <w:rFonts w:ascii="Comic Sans MS" w:hAnsi="Comic Sans MS"/>
          <w:u w:val="single"/>
        </w:rPr>
        <w:t>New Covenants</w:t>
      </w:r>
    </w:p>
    <w:p w:rsidR="00B57DD5" w:rsidRPr="009867BC" w:rsidRDefault="00B30386" w:rsidP="000720E9">
      <w:pPr>
        <w:spacing w:line="240" w:lineRule="auto"/>
        <w:ind w:left="360"/>
        <w:rPr>
          <w:rFonts w:ascii="Comic Sans MS" w:hAnsi="Comic Sans MS"/>
          <w:sz w:val="20"/>
          <w:szCs w:val="20"/>
        </w:rPr>
      </w:pPr>
      <w:r w:rsidRPr="009867BC">
        <w:rPr>
          <w:rFonts w:ascii="Comic Sans MS" w:hAnsi="Comic Sans MS"/>
          <w:sz w:val="20"/>
          <w:szCs w:val="20"/>
        </w:rPr>
        <w:t>At the annual meeting in 2014 you voted to revise the Lazy TH covenants.  Over the last year a group of volunteers has worked on that project.  In the next few days you will be getting either in the mail or by e-mail a final draft of the proposed new covenants.  At the annual meeting we will present the new covenants</w:t>
      </w:r>
      <w:r w:rsidR="00B57DD5" w:rsidRPr="009867BC">
        <w:rPr>
          <w:rFonts w:ascii="Comic Sans MS" w:hAnsi="Comic Sans MS"/>
          <w:sz w:val="20"/>
          <w:szCs w:val="20"/>
        </w:rPr>
        <w:t xml:space="preserve"> and take comments. </w:t>
      </w:r>
    </w:p>
    <w:p w:rsidR="00B57DD5" w:rsidRPr="00D1766B" w:rsidRDefault="00B57DD5" w:rsidP="000720E9">
      <w:pPr>
        <w:spacing w:line="240" w:lineRule="auto"/>
        <w:ind w:left="360"/>
        <w:rPr>
          <w:rFonts w:ascii="Comic Sans MS" w:hAnsi="Comic Sans MS"/>
          <w:sz w:val="16"/>
          <w:szCs w:val="16"/>
        </w:rPr>
      </w:pPr>
      <w:r w:rsidRPr="009867BC">
        <w:rPr>
          <w:rFonts w:ascii="Comic Sans MS" w:hAnsi="Comic Sans MS"/>
          <w:sz w:val="20"/>
          <w:szCs w:val="20"/>
        </w:rPr>
        <w:t xml:space="preserve"> </w:t>
      </w:r>
    </w:p>
    <w:p w:rsidR="00B57DD5" w:rsidRPr="009867BC" w:rsidRDefault="00B57DD5" w:rsidP="00B57DD5">
      <w:pPr>
        <w:pStyle w:val="ListParagraph"/>
        <w:numPr>
          <w:ilvl w:val="0"/>
          <w:numId w:val="3"/>
        </w:numPr>
        <w:spacing w:line="240" w:lineRule="auto"/>
        <w:rPr>
          <w:rFonts w:ascii="Comic Sans MS" w:hAnsi="Comic Sans MS"/>
          <w:sz w:val="20"/>
          <w:szCs w:val="20"/>
        </w:rPr>
      </w:pPr>
      <w:r w:rsidRPr="009867BC">
        <w:rPr>
          <w:rFonts w:ascii="Comic Sans MS" w:hAnsi="Comic Sans MS"/>
          <w:sz w:val="20"/>
          <w:szCs w:val="20"/>
        </w:rPr>
        <w:t xml:space="preserve">Voting for the new covenants will occur over the summer after comments have been considered that might result in any </w:t>
      </w:r>
      <w:r w:rsidR="009867BC" w:rsidRPr="009867BC">
        <w:rPr>
          <w:rFonts w:ascii="Comic Sans MS" w:hAnsi="Comic Sans MS"/>
          <w:sz w:val="20"/>
          <w:szCs w:val="20"/>
        </w:rPr>
        <w:t xml:space="preserve">further </w:t>
      </w:r>
      <w:r w:rsidRPr="009867BC">
        <w:rPr>
          <w:rFonts w:ascii="Comic Sans MS" w:hAnsi="Comic Sans MS"/>
          <w:sz w:val="20"/>
          <w:szCs w:val="20"/>
        </w:rPr>
        <w:t>revisions.</w:t>
      </w:r>
    </w:p>
    <w:p w:rsidR="00B57DD5" w:rsidRPr="00D1766B" w:rsidRDefault="00B57DD5" w:rsidP="00B57DD5">
      <w:pPr>
        <w:spacing w:line="240" w:lineRule="auto"/>
        <w:rPr>
          <w:rFonts w:ascii="Comic Sans MS" w:hAnsi="Comic Sans MS"/>
          <w:sz w:val="16"/>
          <w:szCs w:val="16"/>
        </w:rPr>
      </w:pPr>
      <w:r w:rsidRPr="009867BC">
        <w:rPr>
          <w:rFonts w:ascii="Comic Sans MS" w:hAnsi="Comic Sans MS"/>
          <w:sz w:val="20"/>
          <w:szCs w:val="20"/>
        </w:rPr>
        <w:t xml:space="preserve">  </w:t>
      </w:r>
    </w:p>
    <w:p w:rsidR="00B57DD5" w:rsidRPr="009867BC" w:rsidRDefault="00B57DD5" w:rsidP="00B57DD5">
      <w:pPr>
        <w:spacing w:line="240" w:lineRule="auto"/>
        <w:ind w:firstLine="360"/>
        <w:rPr>
          <w:rFonts w:ascii="Comic Sans MS" w:hAnsi="Comic Sans MS"/>
          <w:sz w:val="20"/>
          <w:szCs w:val="20"/>
        </w:rPr>
      </w:pPr>
      <w:r w:rsidRPr="009867BC">
        <w:rPr>
          <w:rFonts w:ascii="Comic Sans MS" w:hAnsi="Comic Sans MS"/>
          <w:sz w:val="20"/>
          <w:szCs w:val="20"/>
        </w:rPr>
        <w:t>We will also review the Lazy TH articles of incorporation and By-Laws and what those</w:t>
      </w:r>
    </w:p>
    <w:p w:rsidR="00B57DD5" w:rsidRPr="009867BC" w:rsidRDefault="00B57DD5" w:rsidP="00B57DD5">
      <w:pPr>
        <w:spacing w:line="240" w:lineRule="auto"/>
        <w:ind w:firstLine="360"/>
        <w:rPr>
          <w:rFonts w:ascii="Comic Sans MS" w:hAnsi="Comic Sans MS"/>
          <w:sz w:val="20"/>
          <w:szCs w:val="20"/>
        </w:rPr>
      </w:pPr>
      <w:r w:rsidRPr="009867BC">
        <w:rPr>
          <w:rFonts w:ascii="Comic Sans MS" w:hAnsi="Comic Sans MS"/>
          <w:sz w:val="20"/>
          <w:szCs w:val="20"/>
        </w:rPr>
        <w:t xml:space="preserve"> mean for the HOA.</w:t>
      </w:r>
    </w:p>
    <w:p w:rsidR="002B6F58" w:rsidRPr="009867BC" w:rsidRDefault="00B30386" w:rsidP="000720E9">
      <w:pPr>
        <w:spacing w:line="240" w:lineRule="auto"/>
        <w:ind w:left="360"/>
        <w:rPr>
          <w:rFonts w:ascii="Comic Sans MS" w:hAnsi="Comic Sans MS"/>
          <w:sz w:val="16"/>
          <w:szCs w:val="16"/>
        </w:rPr>
      </w:pPr>
      <w:r w:rsidRPr="009867BC">
        <w:rPr>
          <w:rFonts w:ascii="Comic Sans MS" w:hAnsi="Comic Sans MS"/>
          <w:sz w:val="16"/>
          <w:szCs w:val="16"/>
        </w:rPr>
        <w:t xml:space="preserve"> </w:t>
      </w:r>
    </w:p>
    <w:p w:rsidR="00C70F1C" w:rsidRPr="00AC1BE2" w:rsidRDefault="009867BC" w:rsidP="002B6F58">
      <w:pPr>
        <w:pStyle w:val="ListParagraph"/>
        <w:numPr>
          <w:ilvl w:val="0"/>
          <w:numId w:val="1"/>
        </w:numPr>
        <w:spacing w:line="240" w:lineRule="auto"/>
        <w:rPr>
          <w:rFonts w:ascii="Comic Sans MS" w:hAnsi="Comic Sans MS"/>
          <w:u w:val="single"/>
        </w:rPr>
      </w:pPr>
      <w:r w:rsidRPr="00AC1BE2">
        <w:rPr>
          <w:rFonts w:ascii="Comic Sans MS" w:hAnsi="Comic Sans MS"/>
          <w:u w:val="single"/>
        </w:rPr>
        <w:t xml:space="preserve">The Budget for </w:t>
      </w:r>
      <w:r w:rsidR="000007CA" w:rsidRPr="00AC1BE2">
        <w:rPr>
          <w:rFonts w:ascii="Comic Sans MS" w:hAnsi="Comic Sans MS"/>
          <w:u w:val="single"/>
        </w:rPr>
        <w:t>2015</w:t>
      </w:r>
      <w:r w:rsidRPr="00AC1BE2">
        <w:rPr>
          <w:rFonts w:ascii="Comic Sans MS" w:hAnsi="Comic Sans MS"/>
          <w:u w:val="single"/>
        </w:rPr>
        <w:t>-2016</w:t>
      </w:r>
    </w:p>
    <w:p w:rsidR="00B42CD3" w:rsidRPr="009867BC" w:rsidRDefault="009867BC" w:rsidP="00C17428">
      <w:pPr>
        <w:ind w:left="360"/>
        <w:rPr>
          <w:rFonts w:ascii="Comic Sans MS" w:hAnsi="Comic Sans MS"/>
          <w:sz w:val="20"/>
          <w:szCs w:val="20"/>
        </w:rPr>
      </w:pPr>
      <w:r>
        <w:rPr>
          <w:rFonts w:ascii="Comic Sans MS" w:hAnsi="Comic Sans MS"/>
          <w:sz w:val="20"/>
          <w:szCs w:val="20"/>
        </w:rPr>
        <w:t xml:space="preserve">We will review the budget for last year.  </w:t>
      </w:r>
      <w:r w:rsidR="00B57DD5" w:rsidRPr="009867BC">
        <w:rPr>
          <w:rFonts w:ascii="Comic Sans MS" w:hAnsi="Comic Sans MS"/>
          <w:sz w:val="20"/>
          <w:szCs w:val="20"/>
        </w:rPr>
        <w:t xml:space="preserve">We will </w:t>
      </w:r>
      <w:r w:rsidR="000007CA" w:rsidRPr="009867BC">
        <w:rPr>
          <w:rFonts w:ascii="Comic Sans MS" w:hAnsi="Comic Sans MS"/>
          <w:sz w:val="20"/>
          <w:szCs w:val="20"/>
        </w:rPr>
        <w:t>propose</w:t>
      </w:r>
      <w:r w:rsidR="00B57DD5" w:rsidRPr="009867BC">
        <w:rPr>
          <w:rFonts w:ascii="Comic Sans MS" w:hAnsi="Comic Sans MS"/>
          <w:sz w:val="20"/>
          <w:szCs w:val="20"/>
        </w:rPr>
        <w:t xml:space="preserve"> a</w:t>
      </w:r>
      <w:r w:rsidR="000007CA" w:rsidRPr="009867BC">
        <w:rPr>
          <w:rFonts w:ascii="Comic Sans MS" w:hAnsi="Comic Sans MS"/>
          <w:sz w:val="20"/>
          <w:szCs w:val="20"/>
        </w:rPr>
        <w:t xml:space="preserve"> b</w:t>
      </w:r>
      <w:r>
        <w:rPr>
          <w:rFonts w:ascii="Comic Sans MS" w:hAnsi="Comic Sans MS"/>
          <w:sz w:val="20"/>
          <w:szCs w:val="20"/>
        </w:rPr>
        <w:t xml:space="preserve">udget for </w:t>
      </w:r>
      <w:r w:rsidR="00B57DD5" w:rsidRPr="009867BC">
        <w:rPr>
          <w:rFonts w:ascii="Comic Sans MS" w:hAnsi="Comic Sans MS"/>
          <w:sz w:val="20"/>
          <w:szCs w:val="20"/>
        </w:rPr>
        <w:t xml:space="preserve">next year.  </w:t>
      </w:r>
      <w:r w:rsidR="000007CA" w:rsidRPr="009867BC">
        <w:rPr>
          <w:rFonts w:ascii="Comic Sans MS" w:hAnsi="Comic Sans MS"/>
          <w:sz w:val="20"/>
          <w:szCs w:val="20"/>
        </w:rPr>
        <w:t>The board recommends that there be no increase in the assessments.</w:t>
      </w:r>
    </w:p>
    <w:p w:rsidR="00B42CD3" w:rsidRPr="00C17428" w:rsidRDefault="00B42CD3" w:rsidP="000007CA">
      <w:pPr>
        <w:ind w:left="360"/>
        <w:rPr>
          <w:rFonts w:ascii="Comic Sans MS" w:hAnsi="Comic Sans MS"/>
          <w:sz w:val="16"/>
          <w:szCs w:val="16"/>
        </w:rPr>
      </w:pPr>
    </w:p>
    <w:p w:rsidR="004C4C3A" w:rsidRPr="00AC1BE2" w:rsidRDefault="00B57DD5" w:rsidP="004C4C3A">
      <w:pPr>
        <w:pStyle w:val="ListParagraph"/>
        <w:numPr>
          <w:ilvl w:val="0"/>
          <w:numId w:val="1"/>
        </w:numPr>
        <w:rPr>
          <w:rFonts w:ascii="Comic Sans MS" w:hAnsi="Comic Sans MS"/>
          <w:u w:val="single"/>
        </w:rPr>
      </w:pPr>
      <w:r w:rsidRPr="00AC1BE2">
        <w:rPr>
          <w:rFonts w:ascii="Comic Sans MS" w:hAnsi="Comic Sans MS"/>
          <w:u w:val="single"/>
        </w:rPr>
        <w:t>Board Member Election</w:t>
      </w:r>
    </w:p>
    <w:p w:rsidR="001F48A6" w:rsidRPr="009867BC" w:rsidRDefault="00B57DD5" w:rsidP="00B42CD3">
      <w:pPr>
        <w:ind w:left="360"/>
        <w:rPr>
          <w:rFonts w:ascii="Comic Sans MS" w:hAnsi="Comic Sans MS"/>
          <w:sz w:val="16"/>
          <w:szCs w:val="16"/>
        </w:rPr>
      </w:pPr>
      <w:r w:rsidRPr="009867BC">
        <w:rPr>
          <w:rFonts w:ascii="Comic Sans MS" w:hAnsi="Comic Sans MS"/>
          <w:sz w:val="20"/>
          <w:szCs w:val="20"/>
        </w:rPr>
        <w:t>There are three vacancies on the Board that need to be filled</w:t>
      </w:r>
      <w:r w:rsidR="009867BC">
        <w:rPr>
          <w:rFonts w:ascii="Comic Sans MS" w:hAnsi="Comic Sans MS"/>
          <w:sz w:val="20"/>
          <w:szCs w:val="20"/>
        </w:rPr>
        <w:t>.  We need a Treasurer, a Secretary and a Member-at-Large.  The duties of the Treasurer include reviewing bank and financial statements with the HOA manager as well as overseeing preparation of the annual budget.  The Secretary validates action of the Board to outside groups such as the bank</w:t>
      </w:r>
      <w:r w:rsidR="00277301">
        <w:rPr>
          <w:rFonts w:ascii="Comic Sans MS" w:hAnsi="Comic Sans MS"/>
          <w:sz w:val="20"/>
          <w:szCs w:val="20"/>
        </w:rPr>
        <w:t xml:space="preserve"> and reviews meeting minutes taken by the HOA Manager</w:t>
      </w:r>
      <w:r w:rsidR="009867BC">
        <w:rPr>
          <w:rFonts w:ascii="Comic Sans MS" w:hAnsi="Comic Sans MS"/>
          <w:sz w:val="20"/>
          <w:szCs w:val="20"/>
        </w:rPr>
        <w:t>.</w:t>
      </w:r>
      <w:r w:rsidR="00277301">
        <w:rPr>
          <w:rFonts w:ascii="Comic Sans MS" w:hAnsi="Comic Sans MS"/>
          <w:sz w:val="20"/>
          <w:szCs w:val="20"/>
        </w:rPr>
        <w:t xml:space="preserve">  Please consider serving on the Board – It is essential to the HOA to have a wide range of people providing input about how our HOA functions.  We have one volunteer so far and need two others. </w:t>
      </w:r>
      <w:r w:rsidRPr="009867BC">
        <w:rPr>
          <w:rFonts w:ascii="Comic Sans MS" w:hAnsi="Comic Sans MS"/>
          <w:sz w:val="16"/>
          <w:szCs w:val="16"/>
        </w:rPr>
        <w:t xml:space="preserve"> </w:t>
      </w:r>
    </w:p>
    <w:p w:rsidR="001F48A6" w:rsidRPr="00C17428" w:rsidRDefault="001F48A6" w:rsidP="00BF266C">
      <w:pPr>
        <w:rPr>
          <w:rFonts w:ascii="Comic Sans MS" w:hAnsi="Comic Sans MS"/>
          <w:sz w:val="16"/>
          <w:szCs w:val="16"/>
        </w:rPr>
      </w:pPr>
    </w:p>
    <w:p w:rsidR="00C17428" w:rsidRPr="009867BC" w:rsidRDefault="00C17428" w:rsidP="009867BC">
      <w:pPr>
        <w:rPr>
          <w:rFonts w:ascii="Comic Sans MS" w:hAnsi="Comic Sans MS"/>
        </w:rPr>
      </w:pPr>
      <w:r w:rsidRPr="005C5FC9">
        <w:rPr>
          <w:rFonts w:ascii="Comic Sans MS" w:hAnsi="Comic Sans MS"/>
          <w:sz w:val="20"/>
          <w:szCs w:val="20"/>
        </w:rPr>
        <w:t>Board member contact information:</w:t>
      </w:r>
    </w:p>
    <w:p w:rsidR="00C17428" w:rsidRDefault="00C17428" w:rsidP="00C17428">
      <w:pPr>
        <w:spacing w:line="240" w:lineRule="auto"/>
        <w:ind w:left="360"/>
        <w:rPr>
          <w:rFonts w:ascii="Comic Sans MS" w:hAnsi="Comic Sans MS"/>
          <w:sz w:val="20"/>
          <w:szCs w:val="20"/>
        </w:rPr>
      </w:pPr>
      <w:r w:rsidRPr="00E07AB7">
        <w:rPr>
          <w:rFonts w:ascii="Comic Sans MS" w:hAnsi="Comic Sans MS"/>
          <w:sz w:val="20"/>
          <w:szCs w:val="20"/>
        </w:rPr>
        <w:t>Nick Hether, President, 585-9647</w:t>
      </w:r>
    </w:p>
    <w:p w:rsidR="00C17428" w:rsidRDefault="00C17428" w:rsidP="00C17428">
      <w:pPr>
        <w:spacing w:line="240" w:lineRule="auto"/>
        <w:ind w:left="360"/>
        <w:rPr>
          <w:rFonts w:ascii="Comic Sans MS" w:hAnsi="Comic Sans MS"/>
          <w:sz w:val="20"/>
          <w:szCs w:val="20"/>
        </w:rPr>
      </w:pPr>
      <w:r>
        <w:rPr>
          <w:rFonts w:ascii="Comic Sans MS" w:hAnsi="Comic Sans MS"/>
          <w:sz w:val="20"/>
          <w:szCs w:val="20"/>
        </w:rPr>
        <w:t>Lynn Dunnington, Vice President, 505-681-4809</w:t>
      </w:r>
      <w:r w:rsidRPr="000E7EE1">
        <w:rPr>
          <w:rFonts w:ascii="Comic Sans MS" w:hAnsi="Comic Sans MS"/>
          <w:sz w:val="20"/>
          <w:szCs w:val="20"/>
        </w:rPr>
        <w:t xml:space="preserve"> </w:t>
      </w:r>
    </w:p>
    <w:p w:rsidR="00C17428" w:rsidRPr="00E07AB7" w:rsidRDefault="00C17428" w:rsidP="00C17428">
      <w:pPr>
        <w:spacing w:line="240" w:lineRule="auto"/>
        <w:ind w:left="360"/>
        <w:rPr>
          <w:rFonts w:ascii="Comic Sans MS" w:hAnsi="Comic Sans MS"/>
          <w:sz w:val="20"/>
          <w:szCs w:val="20"/>
        </w:rPr>
      </w:pPr>
      <w:r w:rsidRPr="00E07AB7">
        <w:rPr>
          <w:rFonts w:ascii="Comic Sans MS" w:hAnsi="Comic Sans MS"/>
          <w:sz w:val="20"/>
          <w:szCs w:val="20"/>
        </w:rPr>
        <w:t>Larry Biladeau, Treasurer, 587-3071</w:t>
      </w:r>
    </w:p>
    <w:p w:rsidR="00C17428" w:rsidRPr="00E07AB7" w:rsidRDefault="00A30153" w:rsidP="00C17428">
      <w:pPr>
        <w:spacing w:line="240" w:lineRule="auto"/>
        <w:ind w:left="360"/>
        <w:rPr>
          <w:rFonts w:ascii="Comic Sans MS" w:hAnsi="Comic Sans MS"/>
          <w:sz w:val="20"/>
          <w:szCs w:val="20"/>
        </w:rPr>
      </w:pPr>
      <w:r>
        <w:rPr>
          <w:rFonts w:ascii="Comic Sans MS" w:hAnsi="Comic Sans MS"/>
          <w:sz w:val="20"/>
          <w:szCs w:val="20"/>
        </w:rPr>
        <w:t>Suz</w:t>
      </w:r>
      <w:r w:rsidR="00C17428">
        <w:rPr>
          <w:rFonts w:ascii="Comic Sans MS" w:hAnsi="Comic Sans MS"/>
          <w:sz w:val="20"/>
          <w:szCs w:val="20"/>
        </w:rPr>
        <w:t>Anne Haney, Secretary, 582-4956</w:t>
      </w:r>
    </w:p>
    <w:p w:rsidR="00C17428" w:rsidRPr="00E07AB7" w:rsidRDefault="00C17428" w:rsidP="00C17428">
      <w:pPr>
        <w:spacing w:line="240" w:lineRule="auto"/>
        <w:ind w:left="360"/>
        <w:rPr>
          <w:rFonts w:ascii="Comic Sans MS" w:hAnsi="Comic Sans MS"/>
          <w:sz w:val="20"/>
          <w:szCs w:val="20"/>
        </w:rPr>
      </w:pPr>
      <w:r>
        <w:rPr>
          <w:rFonts w:ascii="Comic Sans MS" w:hAnsi="Comic Sans MS"/>
          <w:sz w:val="20"/>
          <w:szCs w:val="20"/>
        </w:rPr>
        <w:t>Jim Doe, Member-at-Large</w:t>
      </w:r>
      <w:r w:rsidRPr="00E07AB7">
        <w:rPr>
          <w:rFonts w:ascii="Comic Sans MS" w:hAnsi="Comic Sans MS"/>
          <w:sz w:val="20"/>
          <w:szCs w:val="20"/>
        </w:rPr>
        <w:t>, 219-3383</w:t>
      </w:r>
    </w:p>
    <w:p w:rsidR="00287099" w:rsidRPr="00C17428" w:rsidRDefault="00C17428" w:rsidP="00C17428">
      <w:pPr>
        <w:spacing w:line="240" w:lineRule="auto"/>
        <w:ind w:left="360"/>
        <w:rPr>
          <w:rFonts w:ascii="Comic Sans MS" w:hAnsi="Comic Sans MS"/>
          <w:sz w:val="20"/>
          <w:szCs w:val="20"/>
        </w:rPr>
      </w:pPr>
      <w:r>
        <w:rPr>
          <w:rFonts w:ascii="Comic Sans MS" w:hAnsi="Comic Sans MS"/>
          <w:sz w:val="20"/>
          <w:szCs w:val="20"/>
        </w:rPr>
        <w:t>Kirk Hogan, Member-at-Large, 600-4040</w:t>
      </w:r>
    </w:p>
    <w:sectPr w:rsidR="00287099" w:rsidRPr="00C17428" w:rsidSect="004C4C3A">
      <w:headerReference w:type="default" r:id="rId8"/>
      <w:pgSz w:w="12240" w:h="15840"/>
      <w:pgMar w:top="90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D75" w:rsidRDefault="009C3D75" w:rsidP="009A16DD">
      <w:pPr>
        <w:spacing w:line="240" w:lineRule="auto"/>
      </w:pPr>
      <w:r>
        <w:separator/>
      </w:r>
    </w:p>
  </w:endnote>
  <w:endnote w:type="continuationSeparator" w:id="1">
    <w:p w:rsidR="009C3D75" w:rsidRDefault="009C3D75" w:rsidP="009A16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D75" w:rsidRDefault="009C3D75" w:rsidP="009A16DD">
      <w:pPr>
        <w:spacing w:line="240" w:lineRule="auto"/>
      </w:pPr>
      <w:r>
        <w:separator/>
      </w:r>
    </w:p>
  </w:footnote>
  <w:footnote w:type="continuationSeparator" w:id="1">
    <w:p w:rsidR="009C3D75" w:rsidRDefault="009C3D75" w:rsidP="009A16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BC" w:rsidRPr="009A16DD" w:rsidRDefault="009867BC">
    <w:pPr>
      <w:pStyle w:val="Header"/>
      <w:jc w:val="right"/>
      <w:rPr>
        <w:sz w:val="16"/>
        <w:szCs w:val="16"/>
      </w:rPr>
    </w:pPr>
    <w:r w:rsidRPr="009A16DD">
      <w:rPr>
        <w:sz w:val="16"/>
        <w:szCs w:val="16"/>
      </w:rPr>
      <w:t xml:space="preserve"> </w:t>
    </w:r>
  </w:p>
  <w:p w:rsidR="009867BC" w:rsidRDefault="009867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6B7A"/>
    <w:multiLevelType w:val="hybridMultilevel"/>
    <w:tmpl w:val="DF9E5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BA1B21"/>
    <w:multiLevelType w:val="hybridMultilevel"/>
    <w:tmpl w:val="0B52A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635AC"/>
    <w:multiLevelType w:val="hybridMultilevel"/>
    <w:tmpl w:val="6BFC2F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7099"/>
    <w:rsid w:val="000007CA"/>
    <w:rsid w:val="00047511"/>
    <w:rsid w:val="000720E9"/>
    <w:rsid w:val="000924C8"/>
    <w:rsid w:val="0012260B"/>
    <w:rsid w:val="00167577"/>
    <w:rsid w:val="001E346E"/>
    <w:rsid w:val="001F48A6"/>
    <w:rsid w:val="00244451"/>
    <w:rsid w:val="00277301"/>
    <w:rsid w:val="00287099"/>
    <w:rsid w:val="002B6F58"/>
    <w:rsid w:val="002F3E5D"/>
    <w:rsid w:val="004163CD"/>
    <w:rsid w:val="004C4C3A"/>
    <w:rsid w:val="005204D0"/>
    <w:rsid w:val="0052692E"/>
    <w:rsid w:val="006932FC"/>
    <w:rsid w:val="006D5042"/>
    <w:rsid w:val="007E379C"/>
    <w:rsid w:val="009867BC"/>
    <w:rsid w:val="009A16DD"/>
    <w:rsid w:val="009C3D75"/>
    <w:rsid w:val="009D7B99"/>
    <w:rsid w:val="00A30153"/>
    <w:rsid w:val="00AC1BE2"/>
    <w:rsid w:val="00B277FC"/>
    <w:rsid w:val="00B30386"/>
    <w:rsid w:val="00B42CD3"/>
    <w:rsid w:val="00B57DD5"/>
    <w:rsid w:val="00BF266C"/>
    <w:rsid w:val="00C17428"/>
    <w:rsid w:val="00C70F1C"/>
    <w:rsid w:val="00C77A26"/>
    <w:rsid w:val="00CE366E"/>
    <w:rsid w:val="00D02B45"/>
    <w:rsid w:val="00D1766B"/>
    <w:rsid w:val="00D8312F"/>
    <w:rsid w:val="00E04E85"/>
    <w:rsid w:val="00F3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366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ListParagraph">
    <w:name w:val="List Paragraph"/>
    <w:basedOn w:val="Normal"/>
    <w:uiPriority w:val="34"/>
    <w:qFormat/>
    <w:rsid w:val="000720E9"/>
    <w:pPr>
      <w:ind w:left="720"/>
      <w:contextualSpacing/>
    </w:pPr>
  </w:style>
  <w:style w:type="paragraph" w:styleId="Header">
    <w:name w:val="header"/>
    <w:basedOn w:val="Normal"/>
    <w:link w:val="HeaderChar"/>
    <w:uiPriority w:val="99"/>
    <w:unhideWhenUsed/>
    <w:rsid w:val="009A16DD"/>
    <w:pPr>
      <w:tabs>
        <w:tab w:val="center" w:pos="4680"/>
        <w:tab w:val="right" w:pos="9360"/>
      </w:tabs>
      <w:spacing w:line="240" w:lineRule="auto"/>
    </w:pPr>
  </w:style>
  <w:style w:type="character" w:customStyle="1" w:styleId="HeaderChar">
    <w:name w:val="Header Char"/>
    <w:basedOn w:val="DefaultParagraphFont"/>
    <w:link w:val="Header"/>
    <w:uiPriority w:val="99"/>
    <w:rsid w:val="009A16DD"/>
  </w:style>
  <w:style w:type="paragraph" w:styleId="Footer">
    <w:name w:val="footer"/>
    <w:basedOn w:val="Normal"/>
    <w:link w:val="FooterChar"/>
    <w:uiPriority w:val="99"/>
    <w:semiHidden/>
    <w:unhideWhenUsed/>
    <w:rsid w:val="009A16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A16DD"/>
  </w:style>
  <w:style w:type="paragraph" w:styleId="BalloonText">
    <w:name w:val="Balloon Text"/>
    <w:basedOn w:val="Normal"/>
    <w:link w:val="BalloonTextChar"/>
    <w:uiPriority w:val="99"/>
    <w:semiHidden/>
    <w:unhideWhenUsed/>
    <w:rsid w:val="009A1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B535-BF1E-4BB2-BE8B-037FE526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7</cp:revision>
  <cp:lastPrinted>2014-05-18T22:28:00Z</cp:lastPrinted>
  <dcterms:created xsi:type="dcterms:W3CDTF">2015-05-22T12:11:00Z</dcterms:created>
  <dcterms:modified xsi:type="dcterms:W3CDTF">2015-05-22T12:37:00Z</dcterms:modified>
</cp:coreProperties>
</file>